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4CB8" w14:textId="77777777" w:rsidR="00502C7F" w:rsidRPr="00502C7F" w:rsidRDefault="00502C7F" w:rsidP="00502C7F">
      <w:pPr>
        <w:shd w:val="clear" w:color="auto" w:fill="FFFFFF"/>
        <w:spacing w:after="75" w:line="240" w:lineRule="auto"/>
        <w:outlineLvl w:val="1"/>
        <w:rPr>
          <w:rFonts w:ascii="Century Gothic" w:eastAsia="Times New Roman" w:hAnsi="Century Gothic" w:cs="Times New Roman"/>
          <w:b/>
          <w:bCs/>
          <w:color w:val="47699D"/>
          <w:sz w:val="47"/>
          <w:szCs w:val="47"/>
          <w:lang w:eastAsia="fr-FR"/>
        </w:rPr>
      </w:pPr>
      <w:r w:rsidRPr="00502C7F">
        <w:rPr>
          <w:rFonts w:ascii="Century Gothic" w:eastAsia="Times New Roman" w:hAnsi="Century Gothic" w:cs="Times New Roman"/>
          <w:b/>
          <w:bCs/>
          <w:color w:val="47699D"/>
          <w:sz w:val="47"/>
          <w:szCs w:val="47"/>
          <w:lang w:eastAsia="fr-FR"/>
        </w:rPr>
        <w:t>Épisode de pollution atmosphérique de particules fines PM10 dans le Haut-Rhin</w:t>
      </w:r>
    </w:p>
    <w:p w14:paraId="43D40383" w14:textId="77777777" w:rsidR="00502C7F" w:rsidRPr="00502C7F" w:rsidRDefault="00502C7F" w:rsidP="00502C7F">
      <w:pPr>
        <w:shd w:val="clear" w:color="auto" w:fill="FFFFFF"/>
        <w:spacing w:after="0" w:line="240" w:lineRule="auto"/>
        <w:rPr>
          <w:rFonts w:ascii="Arial" w:eastAsia="Times New Roman" w:hAnsi="Arial" w:cs="Arial"/>
          <w:color w:val="393939"/>
          <w:sz w:val="17"/>
          <w:szCs w:val="17"/>
          <w:lang w:eastAsia="fr-FR"/>
        </w:rPr>
      </w:pPr>
      <w:r w:rsidRPr="00502C7F">
        <w:rPr>
          <w:rFonts w:ascii="Arial" w:eastAsia="Times New Roman" w:hAnsi="Arial" w:cs="Arial"/>
          <w:color w:val="393939"/>
          <w:sz w:val="14"/>
          <w:szCs w:val="14"/>
          <w:lang w:eastAsia="fr-FR"/>
        </w:rPr>
        <w:t>Mise à jour le 14/01/2022</w:t>
      </w:r>
    </w:p>
    <w:p w14:paraId="37979C2C" w14:textId="77777777" w:rsidR="00502C7F" w:rsidRPr="00502C7F" w:rsidRDefault="00502C7F" w:rsidP="00502C7F">
      <w:pPr>
        <w:shd w:val="clear" w:color="auto" w:fill="FFFFFF"/>
        <w:spacing w:after="0" w:line="240" w:lineRule="auto"/>
        <w:rPr>
          <w:rFonts w:ascii="Arial" w:eastAsia="Times New Roman" w:hAnsi="Arial" w:cs="Arial"/>
          <w:color w:val="393939"/>
          <w:sz w:val="17"/>
          <w:szCs w:val="17"/>
          <w:lang w:eastAsia="fr-FR"/>
        </w:rPr>
      </w:pPr>
      <w:r w:rsidRPr="00502C7F">
        <w:rPr>
          <w:rFonts w:ascii="Arial" w:eastAsia="Times New Roman" w:hAnsi="Arial" w:cs="Arial"/>
          <w:color w:val="393939"/>
          <w:sz w:val="17"/>
          <w:szCs w:val="17"/>
          <w:lang w:eastAsia="fr-FR"/>
        </w:rPr>
        <w:t> </w:t>
      </w:r>
    </w:p>
    <w:p w14:paraId="4E4F06D2" w14:textId="77777777" w:rsidR="00502C7F" w:rsidRPr="00502C7F" w:rsidRDefault="00502C7F" w:rsidP="00502C7F">
      <w:pPr>
        <w:shd w:val="clear" w:color="auto" w:fill="FFFFFF"/>
        <w:spacing w:after="0" w:line="240" w:lineRule="auto"/>
        <w:rPr>
          <w:rFonts w:ascii="Arial" w:eastAsia="Times New Roman" w:hAnsi="Arial" w:cs="Arial"/>
          <w:color w:val="393939"/>
          <w:sz w:val="17"/>
          <w:szCs w:val="17"/>
          <w:lang w:eastAsia="fr-FR"/>
        </w:rPr>
      </w:pPr>
      <w:r w:rsidRPr="00502C7F">
        <w:rPr>
          <w:rFonts w:ascii="Arial" w:eastAsia="Times New Roman" w:hAnsi="Arial" w:cs="Arial"/>
          <w:color w:val="393939"/>
          <w:sz w:val="17"/>
          <w:szCs w:val="17"/>
          <w:lang w:eastAsia="fr-FR"/>
        </w:rPr>
        <w:t> </w:t>
      </w:r>
    </w:p>
    <w:p w14:paraId="48C58107" w14:textId="36EDB1F6" w:rsidR="00502C7F" w:rsidRPr="00502C7F" w:rsidRDefault="00502C7F" w:rsidP="00502C7F">
      <w:pPr>
        <w:shd w:val="clear" w:color="auto" w:fill="FFFFFF"/>
        <w:spacing w:after="0" w:line="240" w:lineRule="auto"/>
        <w:rPr>
          <w:rFonts w:ascii="Arial" w:eastAsia="Times New Roman" w:hAnsi="Arial" w:cs="Arial"/>
          <w:color w:val="393939"/>
          <w:sz w:val="17"/>
          <w:szCs w:val="17"/>
          <w:lang w:eastAsia="fr-FR"/>
        </w:rPr>
      </w:pPr>
      <w:r w:rsidRPr="00502C7F">
        <w:rPr>
          <w:rFonts w:ascii="Arial" w:eastAsia="Times New Roman" w:hAnsi="Arial" w:cs="Arial"/>
          <w:noProof/>
          <w:color w:val="393939"/>
          <w:sz w:val="17"/>
          <w:szCs w:val="17"/>
          <w:lang w:eastAsia="fr-FR"/>
        </w:rPr>
        <w:drawing>
          <wp:inline distT="0" distB="0" distL="0" distR="0" wp14:anchorId="677FD3AC" wp14:editId="74D8A98E">
            <wp:extent cx="3190875" cy="1390650"/>
            <wp:effectExtent l="0" t="0" r="9525" b="0"/>
            <wp:docPr id="1" name="Image 1" descr="Épisode de pollution atmosphérique de particules fines PM10 dans le Haut-R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pisode de pollution atmosphérique de particules fines PM10 dans le Haut-Rh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1390650"/>
                    </a:xfrm>
                    <a:prstGeom prst="rect">
                      <a:avLst/>
                    </a:prstGeom>
                    <a:noFill/>
                    <a:ln>
                      <a:noFill/>
                    </a:ln>
                  </pic:spPr>
                </pic:pic>
              </a:graphicData>
            </a:graphic>
          </wp:inline>
        </w:drawing>
      </w:r>
    </w:p>
    <w:p w14:paraId="5BF3C21B" w14:textId="77777777" w:rsidR="00502C7F" w:rsidRPr="00502C7F" w:rsidRDefault="00502C7F" w:rsidP="00502C7F">
      <w:pPr>
        <w:shd w:val="clear" w:color="auto" w:fill="FFFFFF"/>
        <w:spacing w:after="0" w:line="240" w:lineRule="auto"/>
        <w:rPr>
          <w:rFonts w:ascii="Arial" w:eastAsia="Times New Roman" w:hAnsi="Arial" w:cs="Arial"/>
          <w:color w:val="393939"/>
          <w:sz w:val="26"/>
          <w:szCs w:val="26"/>
          <w:lang w:eastAsia="fr-FR"/>
        </w:rPr>
      </w:pPr>
      <w:r w:rsidRPr="00502C7F">
        <w:rPr>
          <w:rFonts w:ascii="Arial" w:eastAsia="Times New Roman" w:hAnsi="Arial" w:cs="Arial"/>
          <w:color w:val="393939"/>
          <w:sz w:val="26"/>
          <w:szCs w:val="26"/>
          <w:lang w:eastAsia="fr-FR"/>
        </w:rPr>
        <w:t>Communiqué de presse du 14 janvier</w:t>
      </w:r>
    </w:p>
    <w:p w14:paraId="316A7A79" w14:textId="77777777" w:rsidR="00502C7F" w:rsidRPr="00502C7F" w:rsidRDefault="00502C7F" w:rsidP="00502C7F">
      <w:pPr>
        <w:shd w:val="clear" w:color="auto" w:fill="FFFFFF"/>
        <w:spacing w:after="0" w:line="240" w:lineRule="auto"/>
        <w:jc w:val="both"/>
        <w:rPr>
          <w:rFonts w:ascii="Arial" w:eastAsia="Times New Roman" w:hAnsi="Arial" w:cs="Arial"/>
          <w:color w:val="393939"/>
          <w:sz w:val="26"/>
          <w:szCs w:val="26"/>
          <w:lang w:eastAsia="fr-FR"/>
        </w:rPr>
      </w:pPr>
      <w:r w:rsidRPr="00502C7F">
        <w:rPr>
          <w:rFonts w:ascii="Arial" w:eastAsia="Times New Roman" w:hAnsi="Arial" w:cs="Arial"/>
          <w:color w:val="393939"/>
          <w:sz w:val="26"/>
          <w:szCs w:val="26"/>
          <w:lang w:eastAsia="fr-FR"/>
        </w:rPr>
        <w:t>Le Haut-Rhin sera placé en procédure d'alerte pour la pollution atmosphérique aux particules fines à compter de demain, samedi 15 janvier 2022</w:t>
      </w:r>
      <w:r w:rsidRPr="00502C7F">
        <w:rPr>
          <w:rFonts w:ascii="Arial" w:eastAsia="Times New Roman" w:hAnsi="Arial" w:cs="Arial"/>
          <w:b/>
          <w:bCs/>
          <w:color w:val="393939"/>
          <w:sz w:val="26"/>
          <w:szCs w:val="26"/>
          <w:lang w:eastAsia="fr-FR"/>
        </w:rPr>
        <w:t>.</w:t>
      </w:r>
    </w:p>
    <w:p w14:paraId="5CE946AD" w14:textId="77777777" w:rsidR="00502C7F" w:rsidRPr="00502C7F" w:rsidRDefault="00502C7F" w:rsidP="00502C7F">
      <w:pPr>
        <w:shd w:val="clear" w:color="auto" w:fill="FFFFFF"/>
        <w:spacing w:after="0" w:line="240" w:lineRule="auto"/>
        <w:jc w:val="both"/>
        <w:rPr>
          <w:rFonts w:ascii="Arial" w:eastAsia="Times New Roman" w:hAnsi="Arial" w:cs="Arial"/>
          <w:color w:val="393939"/>
          <w:sz w:val="26"/>
          <w:szCs w:val="26"/>
          <w:lang w:eastAsia="fr-FR"/>
        </w:rPr>
      </w:pPr>
      <w:r w:rsidRPr="00502C7F">
        <w:rPr>
          <w:rFonts w:ascii="Arial" w:eastAsia="Times New Roman" w:hAnsi="Arial" w:cs="Arial"/>
          <w:color w:val="393939"/>
          <w:sz w:val="26"/>
          <w:szCs w:val="26"/>
          <w:lang w:eastAsia="fr-FR"/>
        </w:rPr>
        <w:t>ATMO Grand Est, association à but non lucratif chargée de la surveillance de la qualité de l'air dans la région, indique que cet épisode de pollution est lié aux conditions atmosphériques stables et hivernales associées aux émissions des installations de combustion.</w:t>
      </w:r>
    </w:p>
    <w:p w14:paraId="7C494910" w14:textId="77777777" w:rsidR="00502C7F" w:rsidRPr="00502C7F" w:rsidRDefault="00502C7F" w:rsidP="00502C7F">
      <w:pPr>
        <w:shd w:val="clear" w:color="auto" w:fill="FFFFFF"/>
        <w:spacing w:after="0" w:line="240" w:lineRule="auto"/>
        <w:jc w:val="both"/>
        <w:rPr>
          <w:rFonts w:ascii="Arial" w:eastAsia="Times New Roman" w:hAnsi="Arial" w:cs="Arial"/>
          <w:color w:val="393939"/>
          <w:sz w:val="26"/>
          <w:szCs w:val="26"/>
          <w:lang w:eastAsia="fr-FR"/>
        </w:rPr>
      </w:pPr>
      <w:r w:rsidRPr="00502C7F">
        <w:rPr>
          <w:rFonts w:ascii="Arial" w:eastAsia="Times New Roman" w:hAnsi="Arial" w:cs="Arial"/>
          <w:color w:val="393939"/>
          <w:sz w:val="26"/>
          <w:szCs w:val="26"/>
          <w:u w:val="single"/>
          <w:lang w:eastAsia="fr-FR"/>
        </w:rPr>
        <w:t>Recommandations sanitaires</w:t>
      </w:r>
    </w:p>
    <w:p w14:paraId="2284F26F" w14:textId="77777777" w:rsidR="00502C7F" w:rsidRPr="00502C7F" w:rsidRDefault="00502C7F" w:rsidP="00502C7F">
      <w:pPr>
        <w:shd w:val="clear" w:color="auto" w:fill="FFFFFF"/>
        <w:spacing w:after="0" w:line="240" w:lineRule="auto"/>
        <w:jc w:val="both"/>
        <w:rPr>
          <w:rFonts w:ascii="Arial" w:eastAsia="Times New Roman" w:hAnsi="Arial" w:cs="Arial"/>
          <w:color w:val="393939"/>
          <w:sz w:val="26"/>
          <w:szCs w:val="26"/>
          <w:lang w:eastAsia="fr-FR"/>
        </w:rPr>
      </w:pPr>
      <w:r w:rsidRPr="00502C7F">
        <w:rPr>
          <w:rFonts w:ascii="Arial" w:eastAsia="Times New Roman" w:hAnsi="Arial" w:cs="Arial"/>
          <w:b/>
          <w:bCs/>
          <w:color w:val="393939"/>
          <w:sz w:val="26"/>
          <w:szCs w:val="26"/>
          <w:lang w:eastAsia="fr-FR"/>
        </w:rPr>
        <w:t>De manière générale, il est recommandé de :</w:t>
      </w:r>
    </w:p>
    <w:p w14:paraId="61555D78" w14:textId="77777777" w:rsidR="00502C7F" w:rsidRPr="00502C7F" w:rsidRDefault="00502C7F" w:rsidP="00502C7F">
      <w:pPr>
        <w:numPr>
          <w:ilvl w:val="0"/>
          <w:numId w:val="1"/>
        </w:numPr>
        <w:shd w:val="clear" w:color="auto" w:fill="FFFFFF"/>
        <w:spacing w:before="100" w:beforeAutospacing="1" w:after="100" w:afterAutospacing="1" w:line="240" w:lineRule="auto"/>
        <w:ind w:left="1020"/>
        <w:rPr>
          <w:rFonts w:ascii="Arial" w:eastAsia="Times New Roman" w:hAnsi="Arial" w:cs="Arial"/>
          <w:color w:val="393939"/>
          <w:sz w:val="26"/>
          <w:szCs w:val="26"/>
          <w:lang w:eastAsia="fr-FR"/>
        </w:rPr>
      </w:pPr>
      <w:r w:rsidRPr="00502C7F">
        <w:rPr>
          <w:rFonts w:ascii="Arial" w:eastAsia="Times New Roman" w:hAnsi="Arial" w:cs="Arial"/>
          <w:color w:val="393939"/>
          <w:sz w:val="26"/>
          <w:szCs w:val="26"/>
          <w:lang w:eastAsia="fr-FR"/>
        </w:rPr>
        <w:t>Privilégier des sorties plus brèves et celles qui demandent le moins d’effort ;</w:t>
      </w:r>
    </w:p>
    <w:p w14:paraId="22EFB9EF" w14:textId="77777777" w:rsidR="00502C7F" w:rsidRPr="00502C7F" w:rsidRDefault="00502C7F" w:rsidP="00502C7F">
      <w:pPr>
        <w:shd w:val="clear" w:color="auto" w:fill="FFFFFF"/>
        <w:spacing w:after="0" w:line="240" w:lineRule="auto"/>
        <w:jc w:val="both"/>
        <w:rPr>
          <w:rFonts w:ascii="Arial" w:eastAsia="Times New Roman" w:hAnsi="Arial" w:cs="Arial"/>
          <w:color w:val="393939"/>
          <w:sz w:val="26"/>
          <w:szCs w:val="26"/>
          <w:lang w:eastAsia="fr-FR"/>
        </w:rPr>
      </w:pPr>
      <w:r w:rsidRPr="00502C7F">
        <w:rPr>
          <w:rFonts w:ascii="Arial" w:eastAsia="Times New Roman" w:hAnsi="Arial" w:cs="Arial"/>
          <w:b/>
          <w:bCs/>
          <w:color w:val="393939"/>
          <w:sz w:val="26"/>
          <w:szCs w:val="26"/>
          <w:lang w:eastAsia="fr-FR"/>
        </w:rPr>
        <w:t>Il est recommandé aux populations vulnérables1 et sensibles2de :</w:t>
      </w:r>
    </w:p>
    <w:p w14:paraId="61BCCA88" w14:textId="77777777" w:rsidR="00502C7F" w:rsidRPr="00502C7F" w:rsidRDefault="00502C7F" w:rsidP="00502C7F">
      <w:pPr>
        <w:numPr>
          <w:ilvl w:val="0"/>
          <w:numId w:val="2"/>
        </w:numPr>
        <w:shd w:val="clear" w:color="auto" w:fill="FFFFFF"/>
        <w:spacing w:before="100" w:beforeAutospacing="1" w:after="100" w:afterAutospacing="1" w:line="240" w:lineRule="auto"/>
        <w:ind w:left="1020"/>
        <w:rPr>
          <w:rFonts w:ascii="Arial" w:eastAsia="Times New Roman" w:hAnsi="Arial" w:cs="Arial"/>
          <w:color w:val="393939"/>
          <w:sz w:val="26"/>
          <w:szCs w:val="26"/>
          <w:lang w:eastAsia="fr-FR"/>
        </w:rPr>
      </w:pPr>
      <w:r w:rsidRPr="00502C7F">
        <w:rPr>
          <w:rFonts w:ascii="Arial" w:eastAsia="Times New Roman" w:hAnsi="Arial" w:cs="Arial"/>
          <w:color w:val="393939"/>
          <w:sz w:val="26"/>
          <w:szCs w:val="26"/>
          <w:lang w:eastAsia="fr-FR"/>
        </w:rPr>
        <w:t>Éviter les déplacements sur les grands axes routiers et à leurs abords aux périodes de</w:t>
      </w:r>
    </w:p>
    <w:p w14:paraId="22B2B2E7" w14:textId="77777777" w:rsidR="00502C7F" w:rsidRPr="00502C7F" w:rsidRDefault="00502C7F" w:rsidP="00502C7F">
      <w:pPr>
        <w:shd w:val="clear" w:color="auto" w:fill="FFFFFF"/>
        <w:spacing w:after="0" w:line="240" w:lineRule="auto"/>
        <w:jc w:val="both"/>
        <w:rPr>
          <w:rFonts w:ascii="Arial" w:eastAsia="Times New Roman" w:hAnsi="Arial" w:cs="Arial"/>
          <w:color w:val="393939"/>
          <w:sz w:val="26"/>
          <w:szCs w:val="26"/>
          <w:lang w:eastAsia="fr-FR"/>
        </w:rPr>
      </w:pPr>
      <w:proofErr w:type="gramStart"/>
      <w:r w:rsidRPr="00502C7F">
        <w:rPr>
          <w:rFonts w:ascii="Arial" w:eastAsia="Times New Roman" w:hAnsi="Arial" w:cs="Arial"/>
          <w:color w:val="393939"/>
          <w:sz w:val="26"/>
          <w:szCs w:val="26"/>
          <w:lang w:eastAsia="fr-FR"/>
        </w:rPr>
        <w:t>pointe</w:t>
      </w:r>
      <w:proofErr w:type="gramEnd"/>
      <w:r w:rsidRPr="00502C7F">
        <w:rPr>
          <w:rFonts w:ascii="Arial" w:eastAsia="Times New Roman" w:hAnsi="Arial" w:cs="Arial"/>
          <w:color w:val="393939"/>
          <w:sz w:val="26"/>
          <w:szCs w:val="26"/>
          <w:lang w:eastAsia="fr-FR"/>
        </w:rPr>
        <w:t xml:space="preserve"> ;</w:t>
      </w:r>
    </w:p>
    <w:p w14:paraId="3C86062F" w14:textId="77777777" w:rsidR="00502C7F" w:rsidRPr="00502C7F" w:rsidRDefault="00502C7F" w:rsidP="00502C7F">
      <w:pPr>
        <w:numPr>
          <w:ilvl w:val="0"/>
          <w:numId w:val="3"/>
        </w:numPr>
        <w:shd w:val="clear" w:color="auto" w:fill="FFFFFF"/>
        <w:spacing w:before="100" w:beforeAutospacing="1" w:after="100" w:afterAutospacing="1" w:line="240" w:lineRule="auto"/>
        <w:ind w:left="1020"/>
        <w:rPr>
          <w:rFonts w:ascii="Arial" w:eastAsia="Times New Roman" w:hAnsi="Arial" w:cs="Arial"/>
          <w:color w:val="393939"/>
          <w:sz w:val="26"/>
          <w:szCs w:val="26"/>
          <w:lang w:eastAsia="fr-FR"/>
        </w:rPr>
      </w:pPr>
      <w:r w:rsidRPr="00502C7F">
        <w:rPr>
          <w:rFonts w:ascii="Arial" w:eastAsia="Times New Roman" w:hAnsi="Arial" w:cs="Arial"/>
          <w:color w:val="393939"/>
          <w:sz w:val="26"/>
          <w:szCs w:val="26"/>
          <w:lang w:eastAsia="fr-FR"/>
        </w:rPr>
        <w:t>Privilégiez les activités modérées.</w:t>
      </w:r>
    </w:p>
    <w:p w14:paraId="7CA810BD" w14:textId="77777777" w:rsidR="00502C7F" w:rsidRPr="00502C7F" w:rsidRDefault="00502C7F" w:rsidP="00502C7F">
      <w:pPr>
        <w:shd w:val="clear" w:color="auto" w:fill="FFFFFF"/>
        <w:spacing w:after="0" w:line="240" w:lineRule="auto"/>
        <w:jc w:val="both"/>
        <w:rPr>
          <w:rFonts w:ascii="Arial" w:eastAsia="Times New Roman" w:hAnsi="Arial" w:cs="Arial"/>
          <w:color w:val="393939"/>
          <w:sz w:val="26"/>
          <w:szCs w:val="26"/>
          <w:lang w:eastAsia="fr-FR"/>
        </w:rPr>
      </w:pPr>
      <w:r w:rsidRPr="00502C7F">
        <w:rPr>
          <w:rFonts w:ascii="Arial" w:eastAsia="Times New Roman" w:hAnsi="Arial" w:cs="Arial"/>
          <w:color w:val="393939"/>
          <w:sz w:val="26"/>
          <w:szCs w:val="26"/>
          <w:lang w:eastAsia="fr-FR"/>
        </w:rPr>
        <w:t>En cas de gêne respiratoire ou cardiaque, prendre conseil auprès de son médecin pour savoir si son traitement médical doit être adapté le cas échéant.</w:t>
      </w:r>
    </w:p>
    <w:p w14:paraId="5697106E" w14:textId="77777777" w:rsidR="00502C7F" w:rsidRPr="00502C7F" w:rsidRDefault="00502C7F" w:rsidP="00502C7F">
      <w:pPr>
        <w:shd w:val="clear" w:color="auto" w:fill="FFFFFF"/>
        <w:spacing w:after="0" w:line="240" w:lineRule="auto"/>
        <w:jc w:val="both"/>
        <w:rPr>
          <w:rFonts w:ascii="Arial" w:eastAsia="Times New Roman" w:hAnsi="Arial" w:cs="Arial"/>
          <w:color w:val="393939"/>
          <w:sz w:val="26"/>
          <w:szCs w:val="26"/>
          <w:lang w:eastAsia="fr-FR"/>
        </w:rPr>
      </w:pPr>
      <w:r w:rsidRPr="00502C7F">
        <w:rPr>
          <w:rFonts w:ascii="Arial" w:eastAsia="Times New Roman" w:hAnsi="Arial" w:cs="Arial"/>
          <w:color w:val="393939"/>
          <w:sz w:val="26"/>
          <w:szCs w:val="26"/>
          <w:lang w:eastAsia="fr-FR"/>
        </w:rPr>
        <w:t>En outre, le préfet du Haut-Rhin recommande :</w:t>
      </w:r>
    </w:p>
    <w:p w14:paraId="7C5E29D8" w14:textId="77777777" w:rsidR="00502C7F" w:rsidRPr="00502C7F" w:rsidRDefault="00502C7F" w:rsidP="00502C7F">
      <w:pPr>
        <w:numPr>
          <w:ilvl w:val="0"/>
          <w:numId w:val="4"/>
        </w:numPr>
        <w:shd w:val="clear" w:color="auto" w:fill="FFFFFF"/>
        <w:spacing w:before="100" w:beforeAutospacing="1" w:after="100" w:afterAutospacing="1" w:line="240" w:lineRule="auto"/>
        <w:ind w:left="1020"/>
        <w:rPr>
          <w:rFonts w:ascii="Arial" w:eastAsia="Times New Roman" w:hAnsi="Arial" w:cs="Arial"/>
          <w:color w:val="393939"/>
          <w:sz w:val="26"/>
          <w:szCs w:val="26"/>
          <w:lang w:eastAsia="fr-FR"/>
        </w:rPr>
      </w:pPr>
      <w:proofErr w:type="gramStart"/>
      <w:r w:rsidRPr="00502C7F">
        <w:rPr>
          <w:rFonts w:ascii="Arial" w:eastAsia="Times New Roman" w:hAnsi="Arial" w:cs="Arial"/>
          <w:color w:val="393939"/>
          <w:sz w:val="26"/>
          <w:szCs w:val="26"/>
          <w:lang w:eastAsia="fr-FR"/>
        </w:rPr>
        <w:t>de</w:t>
      </w:r>
      <w:proofErr w:type="gramEnd"/>
      <w:r w:rsidRPr="00502C7F">
        <w:rPr>
          <w:rFonts w:ascii="Arial" w:eastAsia="Times New Roman" w:hAnsi="Arial" w:cs="Arial"/>
          <w:color w:val="393939"/>
          <w:sz w:val="26"/>
          <w:szCs w:val="26"/>
          <w:lang w:eastAsia="fr-FR"/>
        </w:rPr>
        <w:t xml:space="preserve"> reporter toute opération de brûlage des résidus agricoles à l’air libre, jusqu’à la fin de l’épisode</w:t>
      </w:r>
    </w:p>
    <w:p w14:paraId="43783429" w14:textId="77777777" w:rsidR="00502C7F" w:rsidRPr="00502C7F" w:rsidRDefault="00502C7F" w:rsidP="00502C7F">
      <w:pPr>
        <w:numPr>
          <w:ilvl w:val="0"/>
          <w:numId w:val="4"/>
        </w:numPr>
        <w:shd w:val="clear" w:color="auto" w:fill="FFFFFF"/>
        <w:spacing w:before="100" w:beforeAutospacing="1" w:after="100" w:afterAutospacing="1" w:line="240" w:lineRule="auto"/>
        <w:ind w:left="1020"/>
        <w:rPr>
          <w:rFonts w:ascii="Arial" w:eastAsia="Times New Roman" w:hAnsi="Arial" w:cs="Arial"/>
          <w:color w:val="393939"/>
          <w:sz w:val="26"/>
          <w:szCs w:val="26"/>
          <w:lang w:eastAsia="fr-FR"/>
        </w:rPr>
      </w:pPr>
      <w:proofErr w:type="gramStart"/>
      <w:r w:rsidRPr="00502C7F">
        <w:rPr>
          <w:rFonts w:ascii="Arial" w:eastAsia="Times New Roman" w:hAnsi="Arial" w:cs="Arial"/>
          <w:color w:val="393939"/>
          <w:sz w:val="26"/>
          <w:szCs w:val="26"/>
          <w:lang w:eastAsia="fr-FR"/>
        </w:rPr>
        <w:t>d’être</w:t>
      </w:r>
      <w:proofErr w:type="gramEnd"/>
      <w:r w:rsidRPr="00502C7F">
        <w:rPr>
          <w:rFonts w:ascii="Arial" w:eastAsia="Times New Roman" w:hAnsi="Arial" w:cs="Arial"/>
          <w:color w:val="393939"/>
          <w:sz w:val="26"/>
          <w:szCs w:val="26"/>
          <w:lang w:eastAsia="fr-FR"/>
        </w:rPr>
        <w:t xml:space="preserve"> vigilant sur l’état des installations de combustion et sur le bon fonctionnement des dispositifs des dispositifs anti-pollution</w:t>
      </w:r>
    </w:p>
    <w:p w14:paraId="7575E9EC" w14:textId="77777777" w:rsidR="00502C7F" w:rsidRPr="00502C7F" w:rsidRDefault="00502C7F" w:rsidP="00502C7F">
      <w:pPr>
        <w:numPr>
          <w:ilvl w:val="0"/>
          <w:numId w:val="4"/>
        </w:numPr>
        <w:shd w:val="clear" w:color="auto" w:fill="FFFFFF"/>
        <w:spacing w:before="100" w:beforeAutospacing="1" w:after="100" w:afterAutospacing="1" w:line="240" w:lineRule="auto"/>
        <w:ind w:left="1020"/>
        <w:rPr>
          <w:rFonts w:ascii="Arial" w:eastAsia="Times New Roman" w:hAnsi="Arial" w:cs="Arial"/>
          <w:color w:val="393939"/>
          <w:sz w:val="26"/>
          <w:szCs w:val="26"/>
          <w:lang w:eastAsia="fr-FR"/>
        </w:rPr>
      </w:pPr>
      <w:proofErr w:type="gramStart"/>
      <w:r w:rsidRPr="00502C7F">
        <w:rPr>
          <w:rFonts w:ascii="Arial" w:eastAsia="Times New Roman" w:hAnsi="Arial" w:cs="Arial"/>
          <w:color w:val="393939"/>
          <w:sz w:val="26"/>
          <w:szCs w:val="26"/>
          <w:lang w:eastAsia="fr-FR"/>
        </w:rPr>
        <w:t>de</w:t>
      </w:r>
      <w:proofErr w:type="gramEnd"/>
      <w:r w:rsidRPr="00502C7F">
        <w:rPr>
          <w:rFonts w:ascii="Arial" w:eastAsia="Times New Roman" w:hAnsi="Arial" w:cs="Arial"/>
          <w:color w:val="393939"/>
          <w:sz w:val="26"/>
          <w:szCs w:val="26"/>
          <w:lang w:eastAsia="fr-FR"/>
        </w:rPr>
        <w:t xml:space="preserve"> déconseiller l’usage du vélo ou de la marche pour les personnes le plus sensible à la pollution</w:t>
      </w:r>
    </w:p>
    <w:p w14:paraId="479C0B8E" w14:textId="77777777" w:rsidR="00502C7F" w:rsidRPr="00502C7F" w:rsidRDefault="00502C7F" w:rsidP="00502C7F">
      <w:pPr>
        <w:numPr>
          <w:ilvl w:val="0"/>
          <w:numId w:val="4"/>
        </w:numPr>
        <w:shd w:val="clear" w:color="auto" w:fill="FFFFFF"/>
        <w:spacing w:before="100" w:beforeAutospacing="1" w:after="100" w:afterAutospacing="1" w:line="240" w:lineRule="auto"/>
        <w:ind w:left="1020"/>
        <w:rPr>
          <w:rFonts w:ascii="Arial" w:eastAsia="Times New Roman" w:hAnsi="Arial" w:cs="Arial"/>
          <w:color w:val="393939"/>
          <w:sz w:val="26"/>
          <w:szCs w:val="26"/>
          <w:lang w:eastAsia="fr-FR"/>
        </w:rPr>
      </w:pPr>
      <w:proofErr w:type="gramStart"/>
      <w:r w:rsidRPr="00502C7F">
        <w:rPr>
          <w:rFonts w:ascii="Arial" w:eastAsia="Times New Roman" w:hAnsi="Arial" w:cs="Arial"/>
          <w:color w:val="393939"/>
          <w:sz w:val="26"/>
          <w:szCs w:val="26"/>
          <w:lang w:eastAsia="fr-FR"/>
        </w:rPr>
        <w:t>d’adopter</w:t>
      </w:r>
      <w:proofErr w:type="gramEnd"/>
      <w:r w:rsidRPr="00502C7F">
        <w:rPr>
          <w:rFonts w:ascii="Arial" w:eastAsia="Times New Roman" w:hAnsi="Arial" w:cs="Arial"/>
          <w:color w:val="393939"/>
          <w:sz w:val="26"/>
          <w:szCs w:val="26"/>
          <w:lang w:eastAsia="fr-FR"/>
        </w:rPr>
        <w:t xml:space="preserve"> sur la route une conduite souple et de modérer sa vitesse</w:t>
      </w:r>
    </w:p>
    <w:p w14:paraId="48741423" w14:textId="77777777" w:rsidR="00502C7F" w:rsidRPr="00502C7F" w:rsidRDefault="00502C7F" w:rsidP="00502C7F">
      <w:pPr>
        <w:shd w:val="clear" w:color="auto" w:fill="FFFFFF"/>
        <w:spacing w:after="0" w:line="240" w:lineRule="auto"/>
        <w:jc w:val="both"/>
        <w:rPr>
          <w:rFonts w:ascii="Arial" w:eastAsia="Times New Roman" w:hAnsi="Arial" w:cs="Arial"/>
          <w:color w:val="393939"/>
          <w:sz w:val="26"/>
          <w:szCs w:val="26"/>
          <w:lang w:eastAsia="fr-FR"/>
        </w:rPr>
      </w:pPr>
      <w:r w:rsidRPr="00502C7F">
        <w:rPr>
          <w:rFonts w:ascii="Arial" w:eastAsia="Times New Roman" w:hAnsi="Arial" w:cs="Arial"/>
          <w:color w:val="393939"/>
          <w:sz w:val="26"/>
          <w:szCs w:val="26"/>
          <w:lang w:eastAsia="fr-FR"/>
        </w:rPr>
        <w:lastRenderedPageBreak/>
        <w:t>Pour connaître des informations complémentaires sur la qualité de l’air et sur l’évolution de la procédure d’alerte, veuillez consulter le site internet d’ATMO Grand Est : </w:t>
      </w:r>
      <w:hyperlink r:id="rId6" w:tgtFrame="_self" w:history="1">
        <w:r w:rsidRPr="00502C7F">
          <w:rPr>
            <w:rFonts w:ascii="Arial" w:eastAsia="Times New Roman" w:hAnsi="Arial" w:cs="Arial"/>
            <w:color w:val="47699D"/>
            <w:sz w:val="26"/>
            <w:szCs w:val="26"/>
            <w:u w:val="single"/>
            <w:lang w:eastAsia="fr-FR"/>
          </w:rPr>
          <w:t>www.atmo-grandest.eu</w:t>
        </w:r>
      </w:hyperlink>
    </w:p>
    <w:p w14:paraId="28355C7B" w14:textId="77777777" w:rsidR="00502C7F" w:rsidRPr="00502C7F" w:rsidRDefault="00502C7F" w:rsidP="00502C7F">
      <w:pPr>
        <w:shd w:val="clear" w:color="auto" w:fill="FFFFFF"/>
        <w:spacing w:after="0" w:line="240" w:lineRule="auto"/>
        <w:jc w:val="both"/>
        <w:rPr>
          <w:rFonts w:ascii="Arial" w:eastAsia="Times New Roman" w:hAnsi="Arial" w:cs="Arial"/>
          <w:color w:val="393939"/>
          <w:sz w:val="26"/>
          <w:szCs w:val="26"/>
          <w:lang w:eastAsia="fr-FR"/>
        </w:rPr>
      </w:pPr>
      <w:r w:rsidRPr="00502C7F">
        <w:rPr>
          <w:rFonts w:ascii="Arial" w:eastAsia="Times New Roman" w:hAnsi="Arial" w:cs="Arial"/>
          <w:i/>
          <w:iCs/>
          <w:color w:val="393939"/>
          <w:sz w:val="26"/>
          <w:szCs w:val="26"/>
          <w:lang w:eastAsia="fr-FR"/>
        </w:rPr>
        <w:t>1 femmes enceintes, nourrissons et jeunes enfants, personnes de plus de 65 ans, personnes asthmatiques, ou présentant une pathologie cardiaque ou respiratoire, personnes présentant des symptômes lors des pics de pollution (personnes diabétiques, immunodéprimées…).</w:t>
      </w:r>
    </w:p>
    <w:p w14:paraId="2229A564" w14:textId="77777777" w:rsidR="00502C7F" w:rsidRPr="00502C7F" w:rsidRDefault="00502C7F" w:rsidP="00502C7F">
      <w:pPr>
        <w:shd w:val="clear" w:color="auto" w:fill="FFFFFF"/>
        <w:spacing w:after="0" w:line="240" w:lineRule="auto"/>
        <w:jc w:val="both"/>
        <w:rPr>
          <w:rFonts w:ascii="Arial" w:eastAsia="Times New Roman" w:hAnsi="Arial" w:cs="Arial"/>
          <w:color w:val="393939"/>
          <w:sz w:val="26"/>
          <w:szCs w:val="26"/>
          <w:lang w:eastAsia="fr-FR"/>
        </w:rPr>
      </w:pPr>
      <w:r w:rsidRPr="00502C7F">
        <w:rPr>
          <w:rFonts w:ascii="Arial" w:eastAsia="Times New Roman" w:hAnsi="Arial" w:cs="Arial"/>
          <w:i/>
          <w:iCs/>
          <w:color w:val="393939"/>
          <w:sz w:val="26"/>
          <w:szCs w:val="26"/>
          <w:lang w:eastAsia="fr-FR"/>
        </w:rPr>
        <w:t xml:space="preserve">2 Personnes se reconnaissant comme sensibles lors des pics de pollution et/ou dont les symptômes apparaissent ou sont amplifiés lors des pics (par exemple : personnes diabétiques, personnes immunodéprimées, personnes souffrant d’affections neurologiques ou à risque cardiaque, </w:t>
      </w:r>
      <w:proofErr w:type="spellStart"/>
      <w:proofErr w:type="gramStart"/>
      <w:r w:rsidRPr="00502C7F">
        <w:rPr>
          <w:rFonts w:ascii="Arial" w:eastAsia="Times New Roman" w:hAnsi="Arial" w:cs="Arial"/>
          <w:i/>
          <w:iCs/>
          <w:color w:val="393939"/>
          <w:sz w:val="26"/>
          <w:szCs w:val="26"/>
          <w:lang w:eastAsia="fr-FR"/>
        </w:rPr>
        <w:t>respiratoire,infectieux</w:t>
      </w:r>
      <w:proofErr w:type="spellEnd"/>
      <w:proofErr w:type="gramEnd"/>
      <w:r w:rsidRPr="00502C7F">
        <w:rPr>
          <w:rFonts w:ascii="Arial" w:eastAsia="Times New Roman" w:hAnsi="Arial" w:cs="Arial"/>
          <w:i/>
          <w:iCs/>
          <w:color w:val="393939"/>
          <w:sz w:val="26"/>
          <w:szCs w:val="26"/>
          <w:lang w:eastAsia="fr-FR"/>
        </w:rPr>
        <w:t>).</w:t>
      </w:r>
    </w:p>
    <w:p w14:paraId="5EA43222" w14:textId="77777777" w:rsidR="0045454B" w:rsidRDefault="00502C7F"/>
    <w:sectPr w:rsidR="0045454B" w:rsidSect="00502C7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2997"/>
    <w:multiLevelType w:val="multilevel"/>
    <w:tmpl w:val="7B7E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F35DE"/>
    <w:multiLevelType w:val="multilevel"/>
    <w:tmpl w:val="68CE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AB0485"/>
    <w:multiLevelType w:val="multilevel"/>
    <w:tmpl w:val="44EC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490FD7"/>
    <w:multiLevelType w:val="multilevel"/>
    <w:tmpl w:val="DA8E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7F"/>
    <w:rsid w:val="001E628F"/>
    <w:rsid w:val="00201CBD"/>
    <w:rsid w:val="00502C7F"/>
    <w:rsid w:val="00777DEB"/>
    <w:rsid w:val="009B7D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2B0D"/>
  <w15:chartTrackingRefBased/>
  <w15:docId w15:val="{4542ED40-18B8-44C4-8B55-0F39D0D0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02C7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02C7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502C7F"/>
    <w:rPr>
      <w:color w:val="0000FF"/>
      <w:u w:val="single"/>
    </w:rPr>
  </w:style>
  <w:style w:type="paragraph" w:styleId="NormalWeb">
    <w:name w:val="Normal (Web)"/>
    <w:basedOn w:val="Normal"/>
    <w:uiPriority w:val="99"/>
    <w:semiHidden/>
    <w:unhideWhenUsed/>
    <w:rsid w:val="00502C7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3984">
      <w:bodyDiv w:val="1"/>
      <w:marLeft w:val="0"/>
      <w:marRight w:val="0"/>
      <w:marTop w:val="0"/>
      <w:marBottom w:val="0"/>
      <w:divBdr>
        <w:top w:val="none" w:sz="0" w:space="0" w:color="auto"/>
        <w:left w:val="none" w:sz="0" w:space="0" w:color="auto"/>
        <w:bottom w:val="none" w:sz="0" w:space="0" w:color="auto"/>
        <w:right w:val="none" w:sz="0" w:space="0" w:color="auto"/>
      </w:divBdr>
      <w:divsChild>
        <w:div w:id="1771581904">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mo-grandest.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1968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 Merckle</dc:creator>
  <cp:keywords/>
  <dc:description/>
  <cp:lastModifiedBy>Léo Merckle</cp:lastModifiedBy>
  <cp:revision>1</cp:revision>
  <dcterms:created xsi:type="dcterms:W3CDTF">2022-01-14T17:26:00Z</dcterms:created>
  <dcterms:modified xsi:type="dcterms:W3CDTF">2022-01-14T17:27:00Z</dcterms:modified>
</cp:coreProperties>
</file>